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r w:rsidRPr="00BA5AD0">
              <w:rPr>
                <w:rFonts w:ascii="Cambria" w:hAnsi="Cambria"/>
              </w:rPr>
              <w:t>PIBIFSP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:rsidTr="00B77388">
        <w:tc>
          <w:tcPr>
            <w:tcW w:w="9567" w:type="dxa"/>
            <w:gridSpan w:val="13"/>
          </w:tcPr>
          <w:p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2228AF" w:rsidRPr="005D2486" w:rsidTr="002228AF">
        <w:tc>
          <w:tcPr>
            <w:tcW w:w="4465" w:type="dxa"/>
          </w:tcPr>
          <w:p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62B8" w:rsidRDefault="00C462B8" w:rsidP="00481C5B">
      <w:pPr>
        <w:ind w:right="-994"/>
        <w:jc w:val="both"/>
        <w:rPr>
          <w:rFonts w:ascii="Cambria" w:hAnsi="Cambria"/>
        </w:rPr>
      </w:pPr>
    </w:p>
    <w:p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>os pareceristas.</w:t>
      </w:r>
    </w:p>
    <w:p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:rsidR="00937589" w:rsidRDefault="00937589" w:rsidP="00481C5B">
      <w:pPr>
        <w:jc w:val="both"/>
        <w:rPr>
          <w:rFonts w:ascii="Cambria" w:hAnsi="Cambria"/>
          <w:b/>
        </w:rPr>
      </w:pPr>
    </w:p>
    <w:p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proofErr w:type="gramStart"/>
      <w:r w:rsidRPr="00B77388">
        <w:rPr>
          <w:rFonts w:ascii="Cambria" w:hAnsi="Cambria"/>
          <w:b/>
          <w:color w:val="FF0000"/>
        </w:rPr>
        <w:t>Até 200 palavras</w:t>
      </w:r>
      <w:proofErr w:type="gramEnd"/>
      <w:r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jc w:val="both"/>
        <w:rPr>
          <w:rFonts w:ascii="Cambria" w:hAnsi="Cambria"/>
        </w:rPr>
      </w:pPr>
    </w:p>
    <w:p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:rsidR="00B77388" w:rsidRPr="00B77388" w:rsidRDefault="00B77388" w:rsidP="000429A7">
      <w:pPr>
        <w:jc w:val="both"/>
        <w:rPr>
          <w:rFonts w:ascii="Cambria" w:hAnsi="Cambria"/>
        </w:rPr>
      </w:pPr>
    </w:p>
    <w:p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:rsidR="00B77388" w:rsidRDefault="00B77388" w:rsidP="000429A7">
      <w:pPr>
        <w:jc w:val="both"/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D945A0" w:rsidRDefault="00D945A0" w:rsidP="000429A7">
      <w:pPr>
        <w:rPr>
          <w:rFonts w:ascii="Cambria" w:hAnsi="Cambria"/>
        </w:rPr>
      </w:pPr>
    </w:p>
    <w:p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:rsidTr="00347A1D">
        <w:tc>
          <w:tcPr>
            <w:tcW w:w="993" w:type="dxa"/>
          </w:tcPr>
          <w:p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:rsidR="007147E1" w:rsidRPr="005D2486" w:rsidRDefault="007147E1" w:rsidP="00BA5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AB43A9">
              <w:rPr>
                <w:rFonts w:ascii="Cambria" w:hAnsi="Cambria"/>
              </w:rPr>
              <w:t>0</w:t>
            </w:r>
            <w:r w:rsidR="00BA5AD0">
              <w:rPr>
                <w:rFonts w:ascii="Cambria" w:hAnsi="Cambria"/>
              </w:rPr>
              <w:t>6</w:t>
            </w:r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/1</w:t>
            </w:r>
            <w:r w:rsidR="00BA5AD0">
              <w:rPr>
                <w:rFonts w:ascii="Cambria" w:hAnsi="Cambria"/>
              </w:rPr>
              <w:t>8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7147E1">
              <w:rPr>
                <w:rFonts w:ascii="Cambria" w:hAnsi="Cambria"/>
              </w:rPr>
              <w:t>/201</w:t>
            </w:r>
            <w:r w:rsidR="00BA5AD0">
              <w:rPr>
                <w:rFonts w:ascii="Cambria" w:hAnsi="Cambria"/>
              </w:rPr>
              <w:t>8</w:t>
            </w:r>
          </w:p>
        </w:tc>
      </w:tr>
    </w:tbl>
    <w:p w:rsidR="005A78DD" w:rsidRDefault="005A78DD" w:rsidP="000429A7">
      <w:pPr>
        <w:rPr>
          <w:rFonts w:ascii="Cambria" w:hAnsi="Cambria"/>
        </w:rPr>
      </w:pPr>
    </w:p>
    <w:p w:rsidR="00347A1D" w:rsidRPr="005D2486" w:rsidRDefault="00347A1D" w:rsidP="000429A7">
      <w:pPr>
        <w:rPr>
          <w:rFonts w:ascii="Cambria" w:hAnsi="Cambria"/>
        </w:rPr>
      </w:pPr>
    </w:p>
    <w:p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:rsidTr="00800BDB">
        <w:tc>
          <w:tcPr>
            <w:tcW w:w="993" w:type="dxa"/>
            <w:tcBorders>
              <w:tr2bl w:val="single" w:sz="4" w:space="0" w:color="auto"/>
            </w:tcBorders>
          </w:tcPr>
          <w:p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:rsidR="000429A7" w:rsidRDefault="000429A7" w:rsidP="00E55C5E">
      <w:pPr>
        <w:rPr>
          <w:rFonts w:ascii="Cambria" w:hAnsi="Cambria"/>
        </w:rPr>
      </w:pPr>
    </w:p>
    <w:p w:rsidR="00F86FD7" w:rsidRDefault="00F86FD7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F86FD7" w:rsidRPr="00347A1D" w:rsidRDefault="00F86FD7" w:rsidP="00E55C5E">
      <w:pPr>
        <w:rPr>
          <w:rFonts w:ascii="Cambria" w:hAnsi="Cambria"/>
        </w:rPr>
      </w:pPr>
    </w:p>
    <w:p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:rsidR="00347A1D" w:rsidRPr="00347A1D" w:rsidRDefault="00347A1D" w:rsidP="00E55C5E">
      <w:pPr>
        <w:rPr>
          <w:rFonts w:ascii="Cambria" w:hAnsi="Cambria"/>
        </w:rPr>
      </w:pPr>
    </w:p>
    <w:p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:rsidR="00E55C5E" w:rsidRPr="00347A1D" w:rsidRDefault="00E55C5E" w:rsidP="00E55C5E">
      <w:pPr>
        <w:rPr>
          <w:rFonts w:ascii="Cambria" w:hAnsi="Cambria"/>
        </w:rPr>
      </w:pPr>
    </w:p>
    <w:p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proofErr w:type="gramStart"/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</w:t>
      </w:r>
      <w:proofErr w:type="gramEnd"/>
      <w:r w:rsidR="00A105B6">
        <w:rPr>
          <w:rFonts w:ascii="Cambria" w:hAnsi="Cambria"/>
          <w:b/>
          <w:color w:val="FF0000"/>
        </w:rPr>
        <w:t xml:space="preserve">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EF2E1A" w:rsidRPr="00E55C5E" w:rsidRDefault="00EF2E1A" w:rsidP="00E55C5E">
      <w:pPr>
        <w:jc w:val="both"/>
        <w:rPr>
          <w:rFonts w:ascii="Cambria" w:hAnsi="Cambria"/>
        </w:rPr>
      </w:pPr>
    </w:p>
    <w:p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7"/>
    <w:rsid w:val="00004325"/>
    <w:rsid w:val="000134AC"/>
    <w:rsid w:val="000429A7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25CCB"/>
    <w:rsid w:val="006A1B74"/>
    <w:rsid w:val="006F7C33"/>
    <w:rsid w:val="007074A7"/>
    <w:rsid w:val="007147E1"/>
    <w:rsid w:val="00781E5A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A16F1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Junior TerrorCult</cp:lastModifiedBy>
  <cp:revision>2</cp:revision>
  <dcterms:created xsi:type="dcterms:W3CDTF">2017-09-28T19:43:00Z</dcterms:created>
  <dcterms:modified xsi:type="dcterms:W3CDTF">2017-09-28T19:43:00Z</dcterms:modified>
</cp:coreProperties>
</file>